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62E" w:rsidRPr="00015A4B" w:rsidRDefault="00015A4B">
      <w:pPr>
        <w:rPr>
          <w:rFonts w:asciiTheme="majorHAnsi" w:hAnsiTheme="majorHAnsi" w:cstheme="majorHAnsi"/>
          <w:sz w:val="28"/>
          <w:szCs w:val="28"/>
          <w:lang w:val="en-US"/>
        </w:rPr>
      </w:pPr>
      <w:r w:rsidRPr="00015A4B">
        <w:rPr>
          <w:rFonts w:asciiTheme="majorHAnsi" w:hAnsiTheme="majorHAnsi" w:cstheme="majorHAnsi"/>
          <w:sz w:val="28"/>
          <w:szCs w:val="28"/>
          <w:lang w:val="en-US"/>
        </w:rPr>
        <w:t xml:space="preserve">MARINKO LEŠ </w:t>
      </w:r>
    </w:p>
    <w:p w:rsidR="00015A4B" w:rsidRPr="00015A4B" w:rsidRDefault="00015A4B">
      <w:pPr>
        <w:rPr>
          <w:rFonts w:asciiTheme="majorHAnsi" w:hAnsiTheme="majorHAnsi" w:cstheme="majorHAnsi"/>
          <w:sz w:val="28"/>
          <w:szCs w:val="28"/>
          <w:lang w:val="en-US"/>
        </w:rPr>
      </w:pPr>
    </w:p>
    <w:p w:rsidR="00015A4B" w:rsidRPr="00015A4B" w:rsidRDefault="00015A4B">
      <w:pPr>
        <w:rPr>
          <w:rFonts w:asciiTheme="majorHAnsi" w:hAnsiTheme="majorHAnsi" w:cstheme="majorHAnsi"/>
          <w:sz w:val="28"/>
          <w:szCs w:val="28"/>
          <w:lang w:val="en-US"/>
        </w:rPr>
      </w:pPr>
    </w:p>
    <w:p w:rsidR="00015A4B" w:rsidRPr="00015A4B" w:rsidRDefault="00015A4B" w:rsidP="00015A4B">
      <w:pPr>
        <w:rPr>
          <w:rFonts w:asciiTheme="majorHAnsi" w:eastAsia="Times New Roman" w:hAnsiTheme="majorHAnsi" w:cstheme="majorHAnsi"/>
          <w:color w:val="1C1E21"/>
          <w:sz w:val="28"/>
          <w:szCs w:val="28"/>
          <w:lang w:val="en-US"/>
        </w:rPr>
      </w:pPr>
      <w:r w:rsidRPr="00015A4B">
        <w:rPr>
          <w:rFonts w:asciiTheme="majorHAnsi" w:eastAsia="Times New Roman" w:hAnsiTheme="majorHAnsi" w:cstheme="majorHAnsi"/>
          <w:color w:val="1C1E21"/>
          <w:sz w:val="28"/>
          <w:szCs w:val="28"/>
          <w:shd w:val="clear" w:color="auto" w:fill="FFFFFF"/>
          <w:lang w:val="en-US"/>
        </w:rPr>
        <w:t>Marinko Leš, </w:t>
      </w:r>
      <w:r w:rsidRPr="00015A4B">
        <w:rPr>
          <w:rFonts w:asciiTheme="majorHAnsi" w:eastAsia="Times New Roman" w:hAnsiTheme="majorHAnsi" w:cstheme="majorHAnsi"/>
          <w:color w:val="1C1E21"/>
          <w:sz w:val="28"/>
          <w:szCs w:val="28"/>
          <w:lang w:val="en-US"/>
        </w:rPr>
        <w:br/>
      </w:r>
      <w:r w:rsidRPr="00015A4B">
        <w:rPr>
          <w:rFonts w:asciiTheme="majorHAnsi" w:eastAsia="Times New Roman" w:hAnsiTheme="majorHAnsi" w:cstheme="majorHAnsi"/>
          <w:color w:val="1C1E21"/>
          <w:sz w:val="28"/>
          <w:szCs w:val="28"/>
          <w:shd w:val="clear" w:color="auto" w:fill="FFFFFF"/>
          <w:lang w:val="en-US"/>
        </w:rPr>
        <w:t>an academic actor and science &amp; art researcher who’s doctoral thesis “Possibilities of Applying New Neuroscientific Knowledge in the Analysis of Acting” is currently in the process of being defended at the University of Zagreb. His dissertation will endeavour to open new perspectives about exploring performing studies applying cognitive studies focusing on neuroscientific kn</w:t>
      </w:r>
      <w:r w:rsidRPr="00015A4B">
        <w:rPr>
          <w:rFonts w:asciiTheme="majorHAnsi" w:eastAsia="Times New Roman" w:hAnsiTheme="majorHAnsi" w:cstheme="majorHAnsi"/>
          <w:color w:val="1C1E21"/>
          <w:sz w:val="28"/>
          <w:szCs w:val="28"/>
          <w:lang w:val="en-US"/>
        </w:rPr>
        <w:t>owledge. After he graduated from Academy of Dramatic Art in Zagreb he did almost every form of acting, but mostly physical theatre. He worked twice with Jan Fabre. After finishing three-year Doctoral studies at Faculty of Humanities and Social Science in Zagreb he decided that cognitive approach of analysing performance strategies and methodologies is his path of scientific search, combined with his practise as "embodied theorist".</w:t>
      </w:r>
    </w:p>
    <w:p w:rsidR="00015A4B" w:rsidRPr="00015A4B" w:rsidRDefault="00015A4B" w:rsidP="00015A4B">
      <w:pPr>
        <w:rPr>
          <w:rFonts w:asciiTheme="majorHAnsi" w:eastAsia="Times New Roman" w:hAnsiTheme="majorHAnsi" w:cstheme="majorHAnsi"/>
          <w:sz w:val="28"/>
          <w:szCs w:val="28"/>
          <w:lang w:val="en-US"/>
        </w:rPr>
      </w:pPr>
    </w:p>
    <w:p w:rsidR="00015A4B" w:rsidRDefault="00015A4B" w:rsidP="00015A4B">
      <w:pPr>
        <w:rPr>
          <w:rFonts w:ascii="Times New Roman" w:eastAsia="Times New Roman" w:hAnsi="Times New Roman" w:cs="Times New Roman"/>
        </w:rPr>
      </w:pPr>
    </w:p>
    <w:p w:rsidR="00015A4B" w:rsidRPr="00015A4B" w:rsidRDefault="00015A4B" w:rsidP="00015A4B">
      <w:pPr>
        <w:rPr>
          <w:rFonts w:ascii="Times New Roman" w:eastAsia="Times New Roman" w:hAnsi="Times New Roman" w:cs="Times New Roman"/>
        </w:rPr>
      </w:pPr>
    </w:p>
    <w:p w:rsidR="00015A4B" w:rsidRDefault="00015A4B">
      <w:r>
        <w:rPr>
          <w:noProof/>
        </w:rPr>
        <w:drawing>
          <wp:inline distT="0" distB="0" distL="0" distR="0">
            <wp:extent cx="2438400" cy="386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711205_2222638584715452_5621207670351462400_n.jpg"/>
                    <pic:cNvPicPr/>
                  </pic:nvPicPr>
                  <pic:blipFill>
                    <a:blip r:embed="rId4">
                      <a:extLst>
                        <a:ext uri="{28A0092B-C50C-407E-A947-70E740481C1C}">
                          <a14:useLocalDpi xmlns:a14="http://schemas.microsoft.com/office/drawing/2010/main" val="0"/>
                        </a:ext>
                      </a:extLst>
                    </a:blip>
                    <a:stretch>
                      <a:fillRect/>
                    </a:stretch>
                  </pic:blipFill>
                  <pic:spPr>
                    <a:xfrm>
                      <a:off x="0" y="0"/>
                      <a:ext cx="2438400" cy="3860800"/>
                    </a:xfrm>
                    <a:prstGeom prst="rect">
                      <a:avLst/>
                    </a:prstGeom>
                  </pic:spPr>
                </pic:pic>
              </a:graphicData>
            </a:graphic>
          </wp:inline>
        </w:drawing>
      </w:r>
      <w:bookmarkStart w:id="0" w:name="_GoBack"/>
      <w:bookmarkEnd w:id="0"/>
    </w:p>
    <w:sectPr w:rsidR="00015A4B" w:rsidSect="00FF1FB1">
      <w:pgSz w:w="11900" w:h="16840"/>
      <w:pgMar w:top="1418" w:right="112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4B"/>
    <w:rsid w:val="00015A4B"/>
    <w:rsid w:val="00175A4B"/>
    <w:rsid w:val="001A0446"/>
    <w:rsid w:val="00223AF2"/>
    <w:rsid w:val="007E056C"/>
    <w:rsid w:val="00857DAA"/>
    <w:rsid w:val="008B3FDF"/>
    <w:rsid w:val="00B8730D"/>
    <w:rsid w:val="00CF72FC"/>
    <w:rsid w:val="00D70977"/>
    <w:rsid w:val="00FF1F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46F40A87"/>
  <w15:chartTrackingRefBased/>
  <w15:docId w15:val="{750B7DBE-D9D9-8C45-8EB0-0B4B5A32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5A4B"/>
  </w:style>
  <w:style w:type="character" w:customStyle="1" w:styleId="textexposedshow">
    <w:name w:val="text_exposed_show"/>
    <w:basedOn w:val="DefaultParagraphFont"/>
    <w:rsid w:val="000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53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2020-01-14T18:14:00Z</dcterms:created>
  <dcterms:modified xsi:type="dcterms:W3CDTF">2020-01-14T18:15:00Z</dcterms:modified>
</cp:coreProperties>
</file>